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4E" w:rsidRPr="009D46D4" w:rsidRDefault="006F624E" w:rsidP="006F624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F624E" w:rsidRPr="009D46D4" w:rsidRDefault="006F624E" w:rsidP="006F624E">
      <w:pPr>
        <w:pStyle w:val="Heading1"/>
      </w:pPr>
      <w:r w:rsidRPr="009D46D4">
        <w:t>Study in Canada Scholarships</w:t>
      </w:r>
    </w:p>
    <w:p w:rsidR="006F624E" w:rsidRPr="009D46D4" w:rsidRDefault="006F624E" w:rsidP="006F624E">
      <w:pPr>
        <w:rPr>
          <w:rFonts w:asciiTheme="minorHAnsi" w:hAnsiTheme="minorHAnsi" w:cstheme="minorHAnsi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sz w:val="24"/>
          <w:szCs w:val="24"/>
        </w:rPr>
      </w:pPr>
      <w:r w:rsidRPr="009D46D4">
        <w:rPr>
          <w:rFonts w:asciiTheme="minorHAnsi" w:hAnsiTheme="minorHAnsi" w:cstheme="minorHAnsi"/>
          <w:color w:val="000000"/>
          <w:sz w:val="24"/>
          <w:szCs w:val="24"/>
        </w:rPr>
        <w:t>In support of Canada</w:t>
      </w:r>
      <w:r w:rsidRPr="009D46D4">
        <w:rPr>
          <w:rFonts w:asciiTheme="minorHAnsi" w:hAnsiTheme="minorHAnsi" w:cstheme="minorHAnsi"/>
          <w:sz w:val="24"/>
          <w:szCs w:val="24"/>
        </w:rPr>
        <w:t>’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 xml:space="preserve">s </w:t>
      </w:r>
      <w:r w:rsidRPr="00DE29AB">
        <w:rPr>
          <w:rFonts w:asciiTheme="minorHAnsi" w:hAnsiTheme="minorHAnsi" w:cstheme="minorHAnsi"/>
          <w:sz w:val="24"/>
          <w:szCs w:val="24"/>
        </w:rPr>
        <w:t>International Education Strategy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9D46D4">
        <w:rPr>
          <w:rFonts w:asciiTheme="minorHAnsi" w:hAnsiTheme="minorHAnsi" w:cstheme="minorHAnsi"/>
          <w:sz w:val="24"/>
          <w:szCs w:val="24"/>
        </w:rPr>
        <w:t>Global Affairs Canada’s International Education Division has introduced a new pilot</w:t>
      </w:r>
      <w:r w:rsidRPr="009D46D4">
        <w:rPr>
          <w:rFonts w:asciiTheme="minorHAnsi" w:hAnsiTheme="minorHAnsi" w:cstheme="minorHAnsi"/>
          <w:b/>
          <w:bCs/>
          <w:sz w:val="24"/>
          <w:szCs w:val="24"/>
        </w:rPr>
        <w:t xml:space="preserve"> Study in Canada Scholarships</w:t>
      </w:r>
      <w:r w:rsidRPr="009D46D4">
        <w:rPr>
          <w:rFonts w:asciiTheme="minorHAnsi" w:hAnsiTheme="minorHAnsi" w:cstheme="minorHAnsi"/>
          <w:sz w:val="24"/>
          <w:szCs w:val="24"/>
        </w:rPr>
        <w:t xml:space="preserve"> program. </w:t>
      </w:r>
    </w:p>
    <w:p w:rsidR="006F624E" w:rsidRPr="009D46D4" w:rsidRDefault="006F624E" w:rsidP="006F624E">
      <w:pPr>
        <w:rPr>
          <w:rFonts w:asciiTheme="minorHAnsi" w:hAnsiTheme="minorHAnsi" w:cstheme="minorHAnsi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9D46D4">
        <w:rPr>
          <w:rFonts w:asciiTheme="minorHAnsi" w:hAnsiTheme="minorHAnsi" w:cstheme="minorHAnsi"/>
          <w:color w:val="000000"/>
          <w:sz w:val="24"/>
          <w:szCs w:val="24"/>
        </w:rPr>
        <w:t xml:space="preserve">The Study in Canada Scholarships program aims to </w:t>
      </w:r>
      <w:r w:rsidRPr="009D46D4">
        <w:rPr>
          <w:rFonts w:asciiTheme="minorHAnsi" w:hAnsiTheme="minorHAnsi" w:cstheme="minorHAnsi"/>
          <w:sz w:val="24"/>
          <w:szCs w:val="24"/>
        </w:rPr>
        <w:t xml:space="preserve">enhance Canada’s education brand and profile internationally, and help promote a dynamic and diversified international education sector in Canada. </w:t>
      </w:r>
    </w:p>
    <w:p w:rsidR="006F624E" w:rsidRPr="009D46D4" w:rsidRDefault="006F624E" w:rsidP="006F624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sz w:val="24"/>
          <w:szCs w:val="24"/>
        </w:rPr>
      </w:pPr>
      <w:r w:rsidRPr="009D46D4">
        <w:rPr>
          <w:rFonts w:asciiTheme="minorHAnsi" w:hAnsiTheme="minorHAnsi" w:cstheme="minorHAnsi"/>
          <w:sz w:val="24"/>
          <w:szCs w:val="24"/>
        </w:rPr>
        <w:t xml:space="preserve">The Study in Canada Scholarships program provides CAD </w:t>
      </w:r>
      <w:r>
        <w:rPr>
          <w:rFonts w:asciiTheme="minorHAnsi" w:hAnsiTheme="minorHAnsi" w:cstheme="minorHAnsi"/>
          <w:sz w:val="24"/>
          <w:szCs w:val="24"/>
        </w:rPr>
        <w:t>$</w:t>
      </w:r>
      <w:r w:rsidRPr="009D46D4">
        <w:rPr>
          <w:rFonts w:asciiTheme="minorHAnsi" w:hAnsiTheme="minorHAnsi" w:cstheme="minorHAnsi"/>
          <w:sz w:val="24"/>
          <w:szCs w:val="24"/>
        </w:rPr>
        <w:t xml:space="preserve">5 million over 5 years to increase opportunities for post-secondary institutions across Canada to welcome international students from diverse countries/territories and regions around the world. </w:t>
      </w:r>
    </w:p>
    <w:p w:rsidR="006F624E" w:rsidRPr="009D46D4" w:rsidRDefault="006F624E" w:rsidP="006F624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D46D4">
        <w:rPr>
          <w:rFonts w:asciiTheme="minorHAnsi" w:hAnsiTheme="minorHAnsi" w:cstheme="minorHAnsi"/>
          <w:b/>
          <w:bCs/>
          <w:sz w:val="24"/>
          <w:szCs w:val="24"/>
        </w:rPr>
        <w:t>Eligibility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6F624E" w:rsidRDefault="006F624E" w:rsidP="006F624E">
      <w:pP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en-CA"/>
        </w:rPr>
      </w:pPr>
      <w:r w:rsidRPr="009D46D4">
        <w:rPr>
          <w:rFonts w:asciiTheme="minorHAnsi" w:hAnsiTheme="minorHAnsi" w:cstheme="minorHAnsi"/>
          <w:sz w:val="24"/>
          <w:szCs w:val="24"/>
        </w:rPr>
        <w:t xml:space="preserve">In the first year of the program, scholarships are available to candidates from 16 eligible countries, including </w:t>
      </w:r>
      <w:r>
        <w:rPr>
          <w:rFonts w:asciiTheme="minorHAnsi" w:hAnsiTheme="minorHAnsi" w:cstheme="minorHAnsi"/>
          <w:sz w:val="24"/>
          <w:szCs w:val="24"/>
        </w:rPr>
        <w:t>Palau.</w:t>
      </w:r>
    </w:p>
    <w:p w:rsidR="006F624E" w:rsidRPr="009D46D4" w:rsidRDefault="006F624E" w:rsidP="006F624E">
      <w:pPr>
        <w:rPr>
          <w:rFonts w:asciiTheme="minorHAnsi" w:hAnsiTheme="minorHAnsi" w:cstheme="minorHAnsi"/>
          <w:color w:val="000000"/>
          <w:sz w:val="24"/>
          <w:szCs w:val="24"/>
          <w:lang w:eastAsia="en-CA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D46D4">
        <w:rPr>
          <w:rFonts w:asciiTheme="minorHAnsi" w:hAnsiTheme="minorHAnsi" w:cstheme="minorHAnsi"/>
          <w:b/>
          <w:bCs/>
          <w:sz w:val="24"/>
          <w:szCs w:val="24"/>
        </w:rPr>
        <w:t>Value and duration</w:t>
      </w:r>
    </w:p>
    <w:p w:rsidR="006F624E" w:rsidRPr="009D46D4" w:rsidRDefault="006F624E" w:rsidP="006F624E">
      <w:pPr>
        <w:rPr>
          <w:rFonts w:asciiTheme="minorHAnsi" w:hAnsiTheme="minorHAnsi" w:cstheme="minorHAnsi"/>
          <w:sz w:val="24"/>
          <w:szCs w:val="24"/>
        </w:rPr>
      </w:pPr>
      <w:r w:rsidRPr="009D46D4">
        <w:rPr>
          <w:rFonts w:asciiTheme="minorHAnsi" w:hAnsiTheme="minorHAnsi" w:cstheme="minorHAnsi"/>
          <w:sz w:val="24"/>
          <w:szCs w:val="24"/>
        </w:rPr>
        <w:t xml:space="preserve">Beginning in the Canadian </w:t>
      </w:r>
      <w:r w:rsidRPr="009D46D4">
        <w:rPr>
          <w:rFonts w:asciiTheme="minorHAnsi" w:hAnsiTheme="minorHAnsi" w:cstheme="minorHAnsi"/>
          <w:bCs/>
          <w:sz w:val="24"/>
          <w:szCs w:val="24"/>
        </w:rPr>
        <w:t>2020/2021 school year</w:t>
      </w:r>
      <w:r w:rsidRPr="009D46D4">
        <w:rPr>
          <w:rFonts w:asciiTheme="minorHAnsi" w:hAnsiTheme="minorHAnsi" w:cstheme="minorHAnsi"/>
          <w:bCs/>
          <w:color w:val="1F497D"/>
          <w:sz w:val="24"/>
          <w:szCs w:val="24"/>
        </w:rPr>
        <w:t>,</w:t>
      </w:r>
      <w:r w:rsidRPr="009D46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D46D4">
        <w:rPr>
          <w:rFonts w:asciiTheme="minorHAnsi" w:hAnsiTheme="minorHAnsi" w:cstheme="minorHAnsi"/>
          <w:sz w:val="24"/>
          <w:szCs w:val="24"/>
        </w:rPr>
        <w:t xml:space="preserve">the program will provide </w:t>
      </w:r>
      <w:r w:rsidRPr="009D46D4">
        <w:rPr>
          <w:rFonts w:asciiTheme="minorHAnsi" w:hAnsiTheme="minorHAnsi" w:cstheme="minorHAnsi"/>
          <w:bCs/>
          <w:color w:val="000000"/>
          <w:sz w:val="24"/>
          <w:szCs w:val="24"/>
          <w:lang w:eastAsia="en-CA"/>
        </w:rPr>
        <w:t>full academic scholarships</w:t>
      </w:r>
      <w:r w:rsidRPr="009D46D4">
        <w:rPr>
          <w:rFonts w:asciiTheme="minorHAnsi" w:hAnsiTheme="minorHAnsi" w:cstheme="minorHAnsi"/>
          <w:color w:val="000000"/>
          <w:sz w:val="24"/>
          <w:szCs w:val="24"/>
          <w:lang w:eastAsia="en-CA"/>
        </w:rPr>
        <w:t xml:space="preserve"> (</w:t>
      </w:r>
      <w:r w:rsidRPr="009D46D4">
        <w:rPr>
          <w:rFonts w:asciiTheme="minorHAnsi" w:hAnsiTheme="minorHAnsi" w:cstheme="minorHAnsi"/>
          <w:sz w:val="24"/>
          <w:szCs w:val="24"/>
        </w:rPr>
        <w:t xml:space="preserve">to a maximum value of </w:t>
      </w:r>
      <w:r w:rsidRPr="009D46D4">
        <w:rPr>
          <w:rFonts w:asciiTheme="minorHAnsi" w:hAnsiTheme="minorHAnsi" w:cstheme="minorHAnsi"/>
          <w:bCs/>
          <w:sz w:val="24"/>
          <w:szCs w:val="24"/>
        </w:rPr>
        <w:t xml:space="preserve">CAD </w:t>
      </w:r>
      <w:r>
        <w:rPr>
          <w:rFonts w:asciiTheme="minorHAnsi" w:hAnsiTheme="minorHAnsi" w:cstheme="minorHAnsi"/>
          <w:bCs/>
          <w:sz w:val="24"/>
          <w:szCs w:val="24"/>
        </w:rPr>
        <w:t>$</w:t>
      </w:r>
      <w:r w:rsidRPr="009D46D4">
        <w:rPr>
          <w:rFonts w:asciiTheme="minorHAnsi" w:hAnsiTheme="minorHAnsi" w:cstheme="minorHAnsi"/>
          <w:bCs/>
          <w:sz w:val="24"/>
          <w:szCs w:val="24"/>
        </w:rPr>
        <w:t>60,000 per year</w:t>
      </w:r>
      <w:r w:rsidRPr="009D46D4">
        <w:rPr>
          <w:rFonts w:asciiTheme="minorHAnsi" w:hAnsiTheme="minorHAnsi" w:cstheme="minorHAnsi"/>
          <w:sz w:val="24"/>
          <w:szCs w:val="24"/>
        </w:rPr>
        <w:t xml:space="preserve">) 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 xml:space="preserve">to students from eligible recipient countries/territories for an academic program of up to two years in duration, at the post-secondary level. </w:t>
      </w:r>
    </w:p>
    <w:p w:rsidR="006F624E" w:rsidRPr="009D46D4" w:rsidRDefault="006F624E" w:rsidP="006F624E">
      <w:pPr>
        <w:ind w:left="567"/>
        <w:rPr>
          <w:rFonts w:asciiTheme="minorHAnsi" w:hAnsiTheme="minorHAnsi" w:cstheme="minorHAnsi"/>
          <w:b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D46D4">
        <w:rPr>
          <w:rFonts w:asciiTheme="minorHAnsi" w:hAnsiTheme="minorHAnsi" w:cstheme="minorHAnsi"/>
          <w:b/>
          <w:color w:val="000000"/>
          <w:sz w:val="24"/>
          <w:szCs w:val="24"/>
        </w:rPr>
        <w:t>Academic program</w:t>
      </w:r>
    </w:p>
    <w:p w:rsidR="006F624E" w:rsidRPr="009D46D4" w:rsidRDefault="006F624E" w:rsidP="006F624E">
      <w:pPr>
        <w:rPr>
          <w:rFonts w:asciiTheme="minorHAnsi" w:hAnsiTheme="minorHAnsi" w:cstheme="minorHAnsi"/>
          <w:sz w:val="24"/>
          <w:szCs w:val="24"/>
        </w:rPr>
      </w:pPr>
      <w:r w:rsidRPr="009D46D4">
        <w:rPr>
          <w:rFonts w:asciiTheme="minorHAnsi" w:hAnsiTheme="minorHAnsi" w:cstheme="minorHAnsi"/>
          <w:color w:val="000000"/>
          <w:sz w:val="24"/>
          <w:szCs w:val="24"/>
        </w:rPr>
        <w:t>The Study in Canada Scholarships program is open to students from all academic disciplines for academic programs that lead</w:t>
      </w:r>
      <w:r w:rsidRPr="009D46D4">
        <w:rPr>
          <w:rFonts w:asciiTheme="minorHAnsi" w:hAnsiTheme="minorHAnsi" w:cstheme="minorHAnsi"/>
          <w:sz w:val="24"/>
          <w:szCs w:val="24"/>
        </w:rPr>
        <w:t xml:space="preserve"> to a diploma, post-secondary or post-graduate certificate, or Master’s degree at a college, technical or vocational institute, or university in Canada. 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>The academic placement must be carried out on a full-time basis.</w:t>
      </w:r>
    </w:p>
    <w:p w:rsidR="006F624E" w:rsidRPr="009D46D4" w:rsidRDefault="006F624E" w:rsidP="006F624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b/>
          <w:sz w:val="24"/>
          <w:szCs w:val="24"/>
        </w:rPr>
      </w:pPr>
      <w:r w:rsidRPr="009D46D4">
        <w:rPr>
          <w:rFonts w:asciiTheme="minorHAnsi" w:hAnsiTheme="minorHAnsi" w:cstheme="minorHAnsi"/>
          <w:b/>
          <w:sz w:val="24"/>
          <w:szCs w:val="24"/>
        </w:rPr>
        <w:t>Application process</w:t>
      </w:r>
    </w:p>
    <w:p w:rsidR="006F624E" w:rsidRPr="009D46D4" w:rsidDel="00643529" w:rsidRDefault="006F624E" w:rsidP="006F624E">
      <w:pPr>
        <w:rPr>
          <w:rFonts w:asciiTheme="minorHAnsi" w:hAnsiTheme="minorHAnsi" w:cstheme="minorHAnsi"/>
          <w:sz w:val="24"/>
          <w:szCs w:val="24"/>
        </w:rPr>
      </w:pPr>
      <w:r w:rsidRPr="009D46D4" w:rsidDel="00643529">
        <w:rPr>
          <w:rFonts w:asciiTheme="minorHAnsi" w:hAnsiTheme="minorHAnsi" w:cstheme="minorHAnsi"/>
          <w:sz w:val="24"/>
          <w:szCs w:val="24"/>
        </w:rPr>
        <w:t>Students must first apply for admission to an academic program at a recognised</w:t>
      </w:r>
      <w:r w:rsidRPr="009D46D4" w:rsidDel="0064352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D46D4" w:rsidDel="00643529">
        <w:rPr>
          <w:rFonts w:asciiTheme="minorHAnsi" w:hAnsiTheme="minorHAnsi" w:cstheme="minorHAnsi"/>
          <w:sz w:val="24"/>
          <w:szCs w:val="24"/>
        </w:rPr>
        <w:t xml:space="preserve">Canadian post-secondary institution. Students should indicate at the time of their application their </w:t>
      </w:r>
      <w:r w:rsidRPr="00413D09">
        <w:rPr>
          <w:rFonts w:asciiTheme="minorHAnsi" w:hAnsiTheme="minorHAnsi" w:cstheme="minorHAnsi"/>
          <w:sz w:val="24"/>
          <w:szCs w:val="24"/>
        </w:rPr>
        <w:t>interest in being considered for the Study in Canada Scholarships program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F624E" w:rsidRPr="009D46D4" w:rsidDel="00643529" w:rsidRDefault="006F624E" w:rsidP="006F624E">
      <w:pPr>
        <w:rPr>
          <w:rFonts w:asciiTheme="minorHAnsi" w:hAnsiTheme="minorHAnsi" w:cstheme="minorHAnsi"/>
          <w:sz w:val="24"/>
          <w:szCs w:val="24"/>
        </w:rPr>
      </w:pPr>
    </w:p>
    <w:p w:rsidR="006F624E" w:rsidRPr="009D46D4" w:rsidDel="00643529" w:rsidRDefault="006F624E" w:rsidP="006F624E">
      <w:pPr>
        <w:rPr>
          <w:rFonts w:asciiTheme="minorHAnsi" w:hAnsiTheme="minorHAnsi" w:cstheme="minorHAnsi"/>
          <w:sz w:val="24"/>
          <w:szCs w:val="24"/>
        </w:rPr>
      </w:pPr>
      <w:r w:rsidRPr="009D46D4" w:rsidDel="00643529">
        <w:rPr>
          <w:rFonts w:asciiTheme="minorHAnsi" w:hAnsiTheme="minorHAnsi" w:cstheme="minorHAnsi"/>
          <w:sz w:val="24"/>
          <w:szCs w:val="24"/>
        </w:rPr>
        <w:t>The Canadian education institution is responsible for applying for the scholarship on behalf of the student. </w:t>
      </w:r>
    </w:p>
    <w:p w:rsidR="006F624E" w:rsidRPr="009D46D4" w:rsidDel="00643529" w:rsidRDefault="006F624E" w:rsidP="006F624E">
      <w:pPr>
        <w:rPr>
          <w:rFonts w:asciiTheme="minorHAnsi" w:hAnsiTheme="minorHAnsi" w:cstheme="minorHAnsi"/>
          <w:sz w:val="24"/>
          <w:szCs w:val="24"/>
        </w:rPr>
      </w:pPr>
    </w:p>
    <w:p w:rsidR="006F624E" w:rsidRPr="009D46D4" w:rsidDel="00643529" w:rsidRDefault="006F624E" w:rsidP="006F624E">
      <w:pPr>
        <w:rPr>
          <w:rFonts w:asciiTheme="minorHAnsi" w:hAnsiTheme="minorHAnsi" w:cstheme="minorHAnsi"/>
          <w:sz w:val="24"/>
          <w:szCs w:val="24"/>
        </w:rPr>
      </w:pPr>
      <w:r w:rsidRPr="009D46D4" w:rsidDel="00643529">
        <w:rPr>
          <w:rFonts w:asciiTheme="minorHAnsi" w:hAnsiTheme="minorHAnsi" w:cstheme="minorHAnsi"/>
          <w:sz w:val="24"/>
          <w:szCs w:val="24"/>
        </w:rPr>
        <w:t>Students should note that acceptance to an eligible education institution does not guarantee the awarding of a scholarship</w:t>
      </w:r>
      <w:r w:rsidRPr="009D46D4" w:rsidDel="00643529">
        <w:rPr>
          <w:rFonts w:asciiTheme="minorHAnsi" w:hAnsiTheme="minorHAnsi" w:cstheme="minorHAnsi"/>
          <w:color w:val="1F497D"/>
          <w:sz w:val="24"/>
          <w:szCs w:val="24"/>
        </w:rPr>
        <w:t>.</w:t>
      </w:r>
    </w:p>
    <w:p w:rsidR="006F624E" w:rsidRPr="009D46D4" w:rsidRDefault="006F624E" w:rsidP="006F624E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6F624E" w:rsidRDefault="006F624E" w:rsidP="006F624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6F624E" w:rsidRDefault="006F624E" w:rsidP="006F624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D46D4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Key dates</w:t>
      </w:r>
    </w:p>
    <w:p w:rsidR="006F624E" w:rsidRPr="009D46D4" w:rsidRDefault="006F624E" w:rsidP="006F624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9D46D4">
        <w:rPr>
          <w:rFonts w:asciiTheme="minorHAnsi" w:hAnsiTheme="minorHAnsi" w:cstheme="minorHAnsi"/>
          <w:sz w:val="24"/>
          <w:szCs w:val="24"/>
          <w:lang w:eastAsia="en-CA"/>
        </w:rPr>
        <w:t xml:space="preserve">Applications will open from </w:t>
      </w:r>
      <w:r w:rsidRPr="009D46D4">
        <w:rPr>
          <w:rFonts w:asciiTheme="minorHAnsi" w:hAnsiTheme="minorHAnsi" w:cstheme="minorHAnsi"/>
          <w:color w:val="000000"/>
          <w:sz w:val="24"/>
          <w:szCs w:val="24"/>
          <w:lang w:eastAsia="en-CA"/>
        </w:rPr>
        <w:t>January 2020 (date TBC)</w:t>
      </w:r>
      <w:r w:rsidRPr="009D46D4">
        <w:rPr>
          <w:rFonts w:asciiTheme="minorHAnsi" w:hAnsiTheme="minorHAnsi" w:cstheme="minorHAnsi"/>
          <w:color w:val="1F497D"/>
          <w:sz w:val="24"/>
          <w:szCs w:val="24"/>
          <w:lang w:eastAsia="en-CA"/>
        </w:rPr>
        <w:t xml:space="preserve"> –</w:t>
      </w:r>
      <w:r w:rsidRPr="009D46D4">
        <w:rPr>
          <w:rFonts w:asciiTheme="minorHAnsi" w:hAnsiTheme="minorHAnsi" w:cstheme="minorHAnsi"/>
          <w:color w:val="000000"/>
          <w:sz w:val="24"/>
          <w:szCs w:val="24"/>
          <w:lang w:eastAsia="en-CA"/>
        </w:rPr>
        <w:t xml:space="preserve"> March 20, 2020.</w:t>
      </w:r>
      <w:r w:rsidRPr="009D46D4">
        <w:rPr>
          <w:rFonts w:asciiTheme="minorHAnsi" w:hAnsiTheme="minorHAnsi" w:cstheme="minorHAnsi"/>
          <w:color w:val="1F497D"/>
          <w:sz w:val="24"/>
          <w:szCs w:val="24"/>
          <w:lang w:eastAsia="en-CA"/>
        </w:rPr>
        <w:t xml:space="preserve"> </w:t>
      </w:r>
      <w:r w:rsidRPr="009D46D4">
        <w:rPr>
          <w:rFonts w:asciiTheme="minorHAnsi" w:hAnsiTheme="minorHAnsi" w:cstheme="minorHAnsi"/>
          <w:sz w:val="24"/>
          <w:szCs w:val="24"/>
        </w:rPr>
        <w:t xml:space="preserve">Canadian education 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 xml:space="preserve">institutions </w:t>
      </w:r>
      <w:r>
        <w:rPr>
          <w:rFonts w:asciiTheme="minorHAnsi" w:hAnsiTheme="minorHAnsi" w:cstheme="minorHAnsi"/>
          <w:color w:val="000000"/>
          <w:sz w:val="24"/>
          <w:szCs w:val="24"/>
        </w:rPr>
        <w:t>can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 xml:space="preserve"> apply on behalf of eligible students during that period. Canadian e</w:t>
      </w:r>
      <w:r w:rsidRPr="009D46D4">
        <w:rPr>
          <w:rFonts w:asciiTheme="minorHAnsi" w:hAnsiTheme="minorHAnsi" w:cstheme="minorHAnsi"/>
          <w:sz w:val="24"/>
          <w:szCs w:val="24"/>
        </w:rPr>
        <w:t xml:space="preserve">ducation institutions 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>may choose to set their own internal deadline to receive supporting documentation. </w:t>
      </w:r>
    </w:p>
    <w:p w:rsidR="006F624E" w:rsidRPr="009D46D4" w:rsidRDefault="006F624E" w:rsidP="006F624E">
      <w:pPr>
        <w:ind w:left="567"/>
        <w:rPr>
          <w:rFonts w:asciiTheme="minorHAnsi" w:hAnsiTheme="minorHAnsi" w:cstheme="minorHAnsi"/>
          <w:color w:val="000000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9D46D4">
        <w:rPr>
          <w:rFonts w:asciiTheme="minorHAnsi" w:hAnsiTheme="minorHAnsi" w:cstheme="minorHAnsi"/>
          <w:sz w:val="24"/>
          <w:szCs w:val="24"/>
        </w:rPr>
        <w:t xml:space="preserve">Canadian education 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>institutions will receive a preliminary update on the eligibility status of their respective applicants by the end of April 2020, with final selection and results by the end of May 2020.</w:t>
      </w:r>
    </w:p>
    <w:p w:rsidR="006F624E" w:rsidRPr="009D46D4" w:rsidRDefault="006F624E" w:rsidP="006F624E">
      <w:pPr>
        <w:ind w:left="567"/>
        <w:rPr>
          <w:rFonts w:asciiTheme="minorHAnsi" w:hAnsiTheme="minorHAnsi" w:cstheme="minorHAnsi"/>
          <w:color w:val="000000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D46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Commencement of study</w:t>
      </w:r>
    </w:p>
    <w:p w:rsidR="006F624E" w:rsidRPr="0056248F" w:rsidRDefault="006F624E" w:rsidP="006F624E">
      <w:pPr>
        <w:rPr>
          <w:rFonts w:asciiTheme="minorHAnsi" w:hAnsiTheme="minorHAnsi" w:cstheme="minorHAnsi"/>
          <w:sz w:val="24"/>
          <w:szCs w:val="24"/>
        </w:rPr>
      </w:pPr>
      <w:r w:rsidRPr="0056248F">
        <w:rPr>
          <w:rFonts w:asciiTheme="minorHAnsi" w:hAnsiTheme="minorHAnsi" w:cstheme="minorHAnsi"/>
          <w:color w:val="000000"/>
          <w:sz w:val="24"/>
          <w:szCs w:val="24"/>
        </w:rPr>
        <w:t xml:space="preserve">Scholarship recipients may commence their studies or </w:t>
      </w:r>
      <w:r w:rsidRPr="0056248F">
        <w:rPr>
          <w:rFonts w:asciiTheme="minorHAnsi" w:hAnsiTheme="minorHAnsi" w:cstheme="minorHAnsi"/>
          <w:sz w:val="24"/>
          <w:szCs w:val="24"/>
        </w:rPr>
        <w:t xml:space="preserve">research in Canada </w:t>
      </w:r>
      <w:r w:rsidRPr="0056248F">
        <w:rPr>
          <w:rFonts w:asciiTheme="minorHAnsi" w:hAnsiTheme="minorHAnsi" w:cstheme="minorHAnsi"/>
          <w:color w:val="000000"/>
          <w:sz w:val="24"/>
          <w:szCs w:val="24"/>
        </w:rPr>
        <w:t xml:space="preserve">as early as </w:t>
      </w:r>
      <w:r w:rsidRPr="0056248F">
        <w:rPr>
          <w:rFonts w:asciiTheme="minorHAnsi" w:hAnsiTheme="minorHAnsi" w:cstheme="minorHAnsi"/>
          <w:bCs/>
          <w:color w:val="000000"/>
          <w:sz w:val="24"/>
          <w:szCs w:val="24"/>
        </w:rPr>
        <w:t>August 2020</w:t>
      </w:r>
      <w:r w:rsidRPr="0056248F">
        <w:rPr>
          <w:rFonts w:asciiTheme="minorHAnsi" w:hAnsiTheme="minorHAnsi" w:cstheme="minorHAnsi"/>
          <w:color w:val="000000"/>
          <w:sz w:val="24"/>
          <w:szCs w:val="24"/>
        </w:rPr>
        <w:t xml:space="preserve"> for the fall </w:t>
      </w:r>
      <w:r w:rsidRPr="0056248F">
        <w:rPr>
          <w:rFonts w:asciiTheme="minorHAnsi" w:hAnsiTheme="minorHAnsi" w:cstheme="minorHAnsi"/>
          <w:sz w:val="24"/>
          <w:szCs w:val="24"/>
        </w:rPr>
        <w:t xml:space="preserve">semester, but no later </w:t>
      </w:r>
      <w:r w:rsidRPr="0056248F">
        <w:rPr>
          <w:rFonts w:asciiTheme="minorHAnsi" w:hAnsiTheme="minorHAnsi" w:cstheme="minorHAnsi"/>
          <w:color w:val="000000"/>
          <w:sz w:val="24"/>
          <w:szCs w:val="24"/>
        </w:rPr>
        <w:t xml:space="preserve">than </w:t>
      </w:r>
      <w:r w:rsidRPr="0056248F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February 2021</w:t>
      </w:r>
      <w:r w:rsidRPr="0056248F">
        <w:rPr>
          <w:rFonts w:asciiTheme="minorHAnsi" w:hAnsiTheme="minorHAnsi" w:cstheme="minorHAnsi"/>
          <w:color w:val="000000"/>
          <w:sz w:val="24"/>
          <w:szCs w:val="24"/>
        </w:rPr>
        <w:t xml:space="preserve"> for the winter semester.</w:t>
      </w:r>
    </w:p>
    <w:p w:rsidR="006F624E" w:rsidRPr="0056248F" w:rsidRDefault="006F624E" w:rsidP="006F624E">
      <w:pPr>
        <w:ind w:left="567"/>
        <w:rPr>
          <w:rFonts w:asciiTheme="minorHAnsi" w:hAnsiTheme="minorHAnsi" w:cstheme="minorHAnsi"/>
          <w:b/>
          <w:sz w:val="24"/>
          <w:szCs w:val="24"/>
        </w:rPr>
      </w:pPr>
    </w:p>
    <w:p w:rsidR="006F624E" w:rsidRPr="009D46D4" w:rsidRDefault="006F624E" w:rsidP="006F624E">
      <w:pPr>
        <w:pStyle w:val="NoSpacing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D46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Visa and Study Permits</w:t>
      </w:r>
    </w:p>
    <w:p w:rsidR="006F624E" w:rsidRPr="006F624E" w:rsidRDefault="006F624E" w:rsidP="006F624E">
      <w:pPr>
        <w:pStyle w:val="NoSpacing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9D46D4">
        <w:rPr>
          <w:rFonts w:asciiTheme="minorHAnsi" w:hAnsiTheme="minorHAnsi" w:cstheme="minorHAnsi"/>
          <w:color w:val="000000"/>
          <w:sz w:val="24"/>
          <w:szCs w:val="24"/>
        </w:rPr>
        <w:t xml:space="preserve">Immigration, Refugees and Citizenship Canada is responsible for </w:t>
      </w:r>
      <w:r w:rsidRPr="009D46D4">
        <w:rPr>
          <w:rFonts w:asciiTheme="minorHAnsi" w:hAnsiTheme="minorHAnsi" w:cstheme="minorHAnsi"/>
          <w:sz w:val="24"/>
          <w:szCs w:val="24"/>
        </w:rPr>
        <w:t xml:space="preserve">visas and study 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 xml:space="preserve">permits for Canada. Please </w:t>
      </w:r>
      <w:r w:rsidRPr="00413D09">
        <w:rPr>
          <w:rFonts w:asciiTheme="minorHAnsi" w:hAnsiTheme="minorHAnsi" w:cstheme="minorHAnsi"/>
          <w:sz w:val="24"/>
          <w:szCs w:val="24"/>
        </w:rPr>
        <w:t xml:space="preserve">consult </w:t>
      </w:r>
      <w:hyperlink r:id="rId5" w:history="1">
        <w:r w:rsidRPr="00DA2114">
          <w:rPr>
            <w:rStyle w:val="Hyperlink"/>
            <w:rFonts w:asciiTheme="minorHAnsi" w:hAnsiTheme="minorHAnsi" w:cstheme="minorHAnsi"/>
            <w:sz w:val="24"/>
            <w:szCs w:val="24"/>
          </w:rPr>
          <w:t>Immigration, Refugees, and Citizenship Canada’s website</w:t>
        </w:r>
      </w:hyperlink>
      <w:r w:rsidRPr="0056248F">
        <w:rPr>
          <w:rFonts w:asciiTheme="minorHAnsi" w:hAnsiTheme="minorHAnsi" w:cstheme="minorHAnsi"/>
          <w:sz w:val="24"/>
          <w:szCs w:val="24"/>
        </w:rPr>
        <w:t xml:space="preserve"> 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 xml:space="preserve">and </w:t>
      </w:r>
      <w:hyperlink r:id="rId6" w:history="1">
        <w:r w:rsidRPr="00DA2114">
          <w:rPr>
            <w:rStyle w:val="Hyperlink"/>
            <w:rFonts w:asciiTheme="minorHAnsi" w:hAnsiTheme="minorHAnsi" w:cstheme="minorHAnsi"/>
            <w:sz w:val="24"/>
            <w:szCs w:val="24"/>
            <w:lang w:val="en"/>
          </w:rPr>
          <w:t>Study in Canada as an international student</w:t>
        </w:r>
      </w:hyperlink>
      <w:r w:rsidRPr="009D46D4">
        <w:rPr>
          <w:rFonts w:asciiTheme="minorHAnsi" w:hAnsiTheme="minorHAnsi" w:cstheme="minorHAnsi"/>
          <w:sz w:val="24"/>
          <w:szCs w:val="24"/>
        </w:rPr>
        <w:t xml:space="preserve"> </w:t>
      </w:r>
      <w:r w:rsidRPr="009D46D4">
        <w:rPr>
          <w:rFonts w:asciiTheme="minorHAnsi" w:hAnsiTheme="minorHAnsi" w:cstheme="minorHAnsi"/>
          <w:color w:val="000000"/>
          <w:sz w:val="24"/>
          <w:szCs w:val="24"/>
        </w:rPr>
        <w:t>for more information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6F624E" w:rsidRPr="009D46D4" w:rsidRDefault="006F624E" w:rsidP="006F624E">
      <w:pPr>
        <w:pStyle w:val="NoSpacing"/>
        <w:ind w:left="567"/>
        <w:rPr>
          <w:rFonts w:asciiTheme="minorHAnsi" w:hAnsiTheme="minorHAnsi" w:cstheme="minorHAnsi"/>
          <w:color w:val="333333"/>
          <w:sz w:val="24"/>
          <w:szCs w:val="24"/>
          <w:lang w:val="en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9D46D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Further information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on Study in Canada Scholarships </w:t>
      </w:r>
    </w:p>
    <w:p w:rsidR="006F624E" w:rsidRDefault="006F624E" w:rsidP="006F624E">
      <w:pPr>
        <w:rPr>
          <w:rFonts w:asciiTheme="minorHAnsi" w:hAnsiTheme="minorHAnsi" w:cstheme="minorHAnsi"/>
          <w:sz w:val="24"/>
          <w:szCs w:val="24"/>
        </w:rPr>
      </w:pPr>
      <w:r w:rsidRPr="009D46D4">
        <w:rPr>
          <w:rFonts w:asciiTheme="minorHAnsi" w:hAnsiTheme="minorHAnsi" w:cstheme="minorHAnsi"/>
          <w:sz w:val="24"/>
          <w:szCs w:val="24"/>
        </w:rPr>
        <w:t>For more information on the scholarships, eligibility, guidelines</w:t>
      </w:r>
      <w:r w:rsidRPr="009D46D4">
        <w:rPr>
          <w:rFonts w:asciiTheme="minorHAnsi" w:hAnsiTheme="minorHAnsi" w:cstheme="minorHAnsi"/>
          <w:color w:val="1F497D"/>
          <w:sz w:val="24"/>
          <w:szCs w:val="24"/>
        </w:rPr>
        <w:t>,</w:t>
      </w:r>
      <w:r w:rsidRPr="009D46D4">
        <w:rPr>
          <w:rFonts w:asciiTheme="minorHAnsi" w:hAnsiTheme="minorHAnsi" w:cstheme="minorHAnsi"/>
          <w:sz w:val="24"/>
          <w:szCs w:val="24"/>
        </w:rPr>
        <w:t xml:space="preserve"> and application process, please visit </w:t>
      </w:r>
      <w:hyperlink r:id="rId7" w:history="1">
        <w:r w:rsidRPr="00DA2114">
          <w:rPr>
            <w:rStyle w:val="Hyperlink"/>
            <w:rFonts w:asciiTheme="minorHAnsi" w:hAnsiTheme="minorHAnsi" w:cstheme="minorHAnsi"/>
            <w:sz w:val="24"/>
            <w:szCs w:val="24"/>
          </w:rPr>
          <w:t>Study in Canada Scholarships guidelines</w:t>
        </w:r>
      </w:hyperlink>
      <w:r w:rsidRPr="009D46D4">
        <w:rPr>
          <w:rFonts w:asciiTheme="minorHAnsi" w:hAnsiTheme="minorHAnsi" w:cstheme="minorHAnsi"/>
          <w:sz w:val="24"/>
          <w:szCs w:val="24"/>
        </w:rPr>
        <w:t xml:space="preserve">, on the Scholarships section of </w:t>
      </w:r>
      <w:hyperlink r:id="rId8" w:history="1">
        <w:proofErr w:type="spellStart"/>
        <w:r w:rsidRPr="00DA2114">
          <w:rPr>
            <w:rStyle w:val="Hyperlink"/>
            <w:rFonts w:asciiTheme="minorHAnsi" w:hAnsiTheme="minorHAnsi" w:cstheme="minorHAnsi"/>
            <w:sz w:val="24"/>
            <w:szCs w:val="24"/>
          </w:rPr>
          <w:t>EduCanada</w:t>
        </w:r>
        <w:proofErr w:type="spellEnd"/>
      </w:hyperlink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F624E" w:rsidRPr="009D46D4" w:rsidRDefault="006F624E" w:rsidP="006F624E">
      <w:pPr>
        <w:rPr>
          <w:rStyle w:val="Hyperlink"/>
          <w:rFonts w:asciiTheme="minorHAnsi" w:hAnsiTheme="minorHAnsi" w:cstheme="minorHAnsi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9D46D4">
        <w:rPr>
          <w:rFonts w:asciiTheme="minorHAnsi" w:hAnsiTheme="minorHAnsi" w:cstheme="minorHAnsi"/>
          <w:b/>
          <w:bCs/>
          <w:sz w:val="24"/>
          <w:szCs w:val="24"/>
          <w:lang w:val="en-GB"/>
        </w:rPr>
        <w:t>Student resources</w:t>
      </w:r>
    </w:p>
    <w:p w:rsidR="006F624E" w:rsidRPr="00DE29AB" w:rsidRDefault="006F624E" w:rsidP="006F624E">
      <w:pPr>
        <w:shd w:val="clear" w:color="auto" w:fill="FFFFFF"/>
        <w:ind w:right="15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D46D4">
        <w:rPr>
          <w:rFonts w:asciiTheme="minorHAnsi" w:hAnsiTheme="minorHAnsi" w:cstheme="minorHAnsi"/>
          <w:sz w:val="24"/>
          <w:szCs w:val="24"/>
        </w:rPr>
        <w:t xml:space="preserve">For students interested in applying for an </w:t>
      </w:r>
      <w:r w:rsidRPr="00DE29AB">
        <w:rPr>
          <w:rFonts w:asciiTheme="minorHAnsi" w:hAnsiTheme="minorHAnsi" w:cstheme="minorHAnsi"/>
          <w:sz w:val="24"/>
          <w:szCs w:val="24"/>
        </w:rPr>
        <w:t xml:space="preserve">academic program, </w:t>
      </w:r>
      <w:hyperlink r:id="rId9" w:history="1">
        <w:proofErr w:type="spellStart"/>
        <w:r w:rsidRPr="00DA211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EduCanada</w:t>
        </w:r>
        <w:proofErr w:type="spellEnd"/>
      </w:hyperlink>
      <w:r w:rsidRPr="00DE29AB">
        <w:rPr>
          <w:rFonts w:asciiTheme="minorHAnsi" w:eastAsia="Times New Roman" w:hAnsiTheme="minorHAnsi" w:cstheme="minorHAnsi"/>
          <w:sz w:val="24"/>
          <w:szCs w:val="24"/>
        </w:rPr>
        <w:t xml:space="preserve"> offers </w:t>
      </w:r>
      <w:r w:rsidRPr="00DE29AB">
        <w:rPr>
          <w:rFonts w:asciiTheme="minorHAnsi" w:eastAsia="Times New Roman" w:hAnsiTheme="minorHAnsi" w:cstheme="minorHAnsi"/>
          <w:color w:val="000000"/>
          <w:sz w:val="24"/>
          <w:szCs w:val="24"/>
        </w:rPr>
        <w:t>information on study and research in Canada.</w:t>
      </w:r>
    </w:p>
    <w:p w:rsidR="006F624E" w:rsidRPr="009D46D4" w:rsidRDefault="006F624E" w:rsidP="006F624E">
      <w:pPr>
        <w:rPr>
          <w:rStyle w:val="Hyperlink"/>
          <w:rFonts w:asciiTheme="minorHAnsi" w:hAnsiTheme="minorHAnsi" w:cstheme="minorHAnsi"/>
          <w:sz w:val="24"/>
          <w:szCs w:val="24"/>
        </w:rPr>
      </w:pPr>
    </w:p>
    <w:p w:rsidR="006F624E" w:rsidRPr="009D46D4" w:rsidRDefault="006F624E" w:rsidP="006F624E">
      <w:pPr>
        <w:rPr>
          <w:rStyle w:val="Hyperlink"/>
          <w:rFonts w:asciiTheme="minorHAnsi" w:hAnsiTheme="minorHAnsi" w:cstheme="minorHAnsi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sz w:val="24"/>
          <w:szCs w:val="24"/>
        </w:rPr>
      </w:pPr>
    </w:p>
    <w:p w:rsidR="006F624E" w:rsidRPr="009D46D4" w:rsidRDefault="006F624E" w:rsidP="006F624E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6F624E" w:rsidRPr="009D46D4" w:rsidRDefault="006F624E" w:rsidP="006F624E">
      <w:pPr>
        <w:ind w:left="567"/>
        <w:rPr>
          <w:rFonts w:asciiTheme="minorHAnsi" w:hAnsiTheme="minorHAnsi" w:cstheme="minorHAnsi"/>
          <w:sz w:val="24"/>
          <w:szCs w:val="24"/>
          <w:lang w:val="en-GB"/>
        </w:rPr>
      </w:pPr>
    </w:p>
    <w:p w:rsidR="001876BC" w:rsidRDefault="001876BC"/>
    <w:sectPr w:rsidR="00187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4E"/>
    <w:rsid w:val="001876BC"/>
    <w:rsid w:val="006F624E"/>
    <w:rsid w:val="00A9769E"/>
    <w:rsid w:val="00D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24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F624E"/>
  </w:style>
  <w:style w:type="character" w:styleId="Strong">
    <w:name w:val="Strong"/>
    <w:basedOn w:val="DefaultParagraphFont"/>
    <w:uiPriority w:val="22"/>
    <w:qFormat/>
    <w:rsid w:val="006F624E"/>
    <w:rPr>
      <w:b/>
      <w:bCs/>
    </w:rPr>
  </w:style>
  <w:style w:type="paragraph" w:styleId="ListParagraph">
    <w:name w:val="List Paragraph"/>
    <w:basedOn w:val="Normal"/>
    <w:uiPriority w:val="34"/>
    <w:qFormat/>
    <w:rsid w:val="006F624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6F62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24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F624E"/>
  </w:style>
  <w:style w:type="character" w:styleId="Strong">
    <w:name w:val="Strong"/>
    <w:basedOn w:val="DefaultParagraphFont"/>
    <w:uiPriority w:val="22"/>
    <w:qFormat/>
    <w:rsid w:val="006F624E"/>
    <w:rPr>
      <w:b/>
      <w:bCs/>
    </w:rPr>
  </w:style>
  <w:style w:type="paragraph" w:styleId="ListParagraph">
    <w:name w:val="List Paragraph"/>
    <w:basedOn w:val="Normal"/>
    <w:uiPriority w:val="34"/>
    <w:qFormat/>
    <w:rsid w:val="006F624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6F62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nada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nada.ca/scholarships-bourses/can/institutions/study-in-canada-etudes-au-canada.aspx?lang=e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nada.ca/en/immigration-refugees-citizenship/services/study-canad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nada.ca/en/services/immigration-citizenship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Laura -CNBRA -PA</dc:creator>
  <cp:lastModifiedBy>Trinder, Catherine -CNBRA -GR</cp:lastModifiedBy>
  <cp:revision>2</cp:revision>
  <dcterms:created xsi:type="dcterms:W3CDTF">2019-09-23T00:59:00Z</dcterms:created>
  <dcterms:modified xsi:type="dcterms:W3CDTF">2019-09-23T00:59:00Z</dcterms:modified>
</cp:coreProperties>
</file>